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1C986DB5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204393">
        <w:rPr>
          <w:rFonts w:cs="Arial"/>
          <w:b/>
          <w:bCs/>
          <w:sz w:val="24"/>
        </w:rPr>
        <w:t>6</w:t>
      </w:r>
      <w:r w:rsidR="00E31EBF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ab/>
        <w:t>S2-2</w:t>
      </w:r>
      <w:r w:rsidR="00060BF1">
        <w:rPr>
          <w:rFonts w:cs="Arial"/>
          <w:b/>
          <w:bCs/>
          <w:sz w:val="24"/>
        </w:rPr>
        <w:t>4</w:t>
      </w:r>
      <w:r w:rsidR="00E31EBF">
        <w:rPr>
          <w:rFonts w:cs="Arial"/>
          <w:b/>
          <w:bCs/>
          <w:sz w:val="24"/>
        </w:rPr>
        <w:t>1</w:t>
      </w:r>
      <w:r w:rsidR="00822F8E">
        <w:rPr>
          <w:rFonts w:cs="Arial"/>
          <w:b/>
          <w:bCs/>
          <w:sz w:val="24"/>
        </w:rPr>
        <w:t>1495</w:t>
      </w:r>
    </w:p>
    <w:p w14:paraId="792F6588" w14:textId="6FDD33A7" w:rsidR="00DE2466" w:rsidRPr="00676273" w:rsidRDefault="00E31EBF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Orlando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,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Country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>
        <w:rPr>
          <w:rFonts w:ascii="Arial" w:eastAsia="SimSun" w:hAnsi="Arial" w:cs="Arial"/>
          <w:b/>
          <w:bCs/>
          <w:sz w:val="24"/>
          <w:lang w:eastAsia="ko-KR"/>
        </w:rPr>
        <w:t>US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6E754B">
        <w:rPr>
          <w:rFonts w:ascii="Arial" w:eastAsia="SimSun" w:hAnsi="Arial" w:cs="Arial"/>
          <w:b/>
          <w:bCs/>
          <w:sz w:val="24"/>
          <w:lang w:eastAsia="ko-KR"/>
        </w:rPr>
        <w:t>A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1</w:t>
      </w:r>
      <w:r>
        <w:rPr>
          <w:rFonts w:ascii="Arial" w:eastAsia="SimSun" w:hAnsi="Arial" w:cs="Arial"/>
          <w:b/>
          <w:bCs/>
          <w:sz w:val="24"/>
          <w:lang w:eastAsia="ko-KR"/>
        </w:rPr>
        <w:t>8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2</w:t>
      </w:r>
      <w:r>
        <w:rPr>
          <w:rFonts w:ascii="Arial" w:eastAsia="SimSun" w:hAnsi="Arial" w:cs="Arial"/>
          <w:b/>
          <w:bCs/>
          <w:sz w:val="24"/>
          <w:lang w:eastAsia="ko-KR"/>
        </w:rPr>
        <w:t>2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November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2024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9039FD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B56F53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436FE8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 xml:space="preserve">LS on </w:t>
      </w:r>
      <w:r w:rsidR="0019257F" w:rsidRPr="0019257F">
        <w:rPr>
          <w:rFonts w:ascii="Arial" w:hAnsi="Arial" w:cs="Arial"/>
          <w:b/>
        </w:rPr>
        <w:t>LP-WUS subgrouping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B3A1D4A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S2-24</w:t>
      </w:r>
      <w:r w:rsidR="00142769">
        <w:rPr>
          <w:rFonts w:ascii="Arial" w:hAnsi="Arial" w:cs="Arial"/>
          <w:b/>
          <w:bCs/>
        </w:rPr>
        <w:t>11297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A44CDC">
        <w:rPr>
          <w:rFonts w:ascii="Arial" w:hAnsi="Arial" w:cs="Arial"/>
          <w:b/>
        </w:rPr>
        <w:t>2-</w:t>
      </w:r>
      <w:r w:rsidR="0019257F">
        <w:rPr>
          <w:rFonts w:ascii="Arial" w:hAnsi="Arial" w:cs="Arial"/>
          <w:b/>
        </w:rPr>
        <w:t>2409226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90FE71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925335">
        <w:rPr>
          <w:rFonts w:ascii="Arial" w:hAnsi="Arial" w:cs="Arial"/>
          <w:b/>
          <w:bCs/>
          <w:lang w:val="en-US"/>
        </w:rPr>
        <w:t>9</w:t>
      </w:r>
    </w:p>
    <w:p w14:paraId="3FB604C8" w14:textId="6600A06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25335">
        <w:rPr>
          <w:noProof/>
        </w:rPr>
        <w:t>NR_LPWUS-Core</w:t>
      </w:r>
      <w:r w:rsidR="00BD2A89">
        <w:rPr>
          <w:noProof/>
        </w:rPr>
        <w:t>, TEI19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SA2</w:t>
      </w:r>
    </w:p>
    <w:p w14:paraId="2CB1D378" w14:textId="7EB76C8E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5E37D7">
        <w:rPr>
          <w:color w:val="000000" w:themeColor="text1"/>
          <w:lang w:val="it-IT"/>
        </w:rPr>
        <w:t xml:space="preserve">RAN2, RAN3, CT1 </w:t>
      </w:r>
    </w:p>
    <w:p w14:paraId="68EB792B" w14:textId="3A3B901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DCC756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15561513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RAN2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S2-2411297/R2-2409226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7C5429" w:rsidRPr="007C5429">
        <w:rPr>
          <w:rFonts w:ascii="Arial" w:hAnsi="Arial" w:cs="Arial"/>
          <w:bCs/>
        </w:rPr>
        <w:t>LP-WUS subgrouping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4A31E9C1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The LS highlights the issue as stated below:</w:t>
      </w:r>
    </w:p>
    <w:p w14:paraId="09C1E76F" w14:textId="77777777" w:rsidR="005A766F" w:rsidRDefault="005A766F" w:rsidP="005A766F">
      <w:pPr>
        <w:pStyle w:val="CRCoverPage"/>
        <w:spacing w:after="0"/>
        <w:ind w:left="100"/>
        <w:rPr>
          <w:i/>
          <w:iCs/>
        </w:rPr>
      </w:pPr>
    </w:p>
    <w:p w14:paraId="5FD86495" w14:textId="77777777" w:rsidR="00F06F10" w:rsidRPr="00F3312F" w:rsidRDefault="00F06F10" w:rsidP="00F3312F">
      <w:pPr>
        <w:ind w:left="720"/>
        <w:outlineLvl w:val="0"/>
        <w:rPr>
          <w:rFonts w:ascii="Arial" w:hAnsi="Arial" w:cs="Arial"/>
          <w:b/>
          <w:i/>
          <w:iCs/>
        </w:rPr>
      </w:pPr>
      <w:r w:rsidRPr="00F3312F">
        <w:rPr>
          <w:rFonts w:ascii="Arial" w:hAnsi="Arial" w:cs="Arial"/>
          <w:b/>
          <w:i/>
          <w:iCs/>
        </w:rPr>
        <w:t>1. Overall Description:</w:t>
      </w:r>
    </w:p>
    <w:p w14:paraId="0B9786C4" w14:textId="77777777" w:rsidR="00F06F10" w:rsidRPr="00F3312F" w:rsidRDefault="00F06F10" w:rsidP="00F3312F">
      <w:pPr>
        <w:spacing w:after="180"/>
        <w:ind w:left="720"/>
        <w:rPr>
          <w:rFonts w:ascii="Arial" w:hAnsi="Arial" w:cs="Arial"/>
          <w:bCs/>
          <w:i/>
          <w:iCs/>
          <w:lang w:eastAsia="zh-CN"/>
        </w:rPr>
      </w:pPr>
      <w:bookmarkStart w:id="0" w:name="OLE_LINK1"/>
      <w:r w:rsidRPr="00F3312F">
        <w:rPr>
          <w:rFonts w:ascii="Arial" w:hAnsi="Arial" w:cs="Arial"/>
          <w:bCs/>
          <w:i/>
          <w:iCs/>
          <w:lang w:eastAsia="zh-CN"/>
        </w:rPr>
        <w:t>RAN2 has discussed the LP-WUS subgrouping, and concluded on the following:</w:t>
      </w:r>
    </w:p>
    <w:p w14:paraId="4F19D07D" w14:textId="77777777" w:rsidR="00F06F10" w:rsidRPr="00F3312F" w:rsidRDefault="00F06F10" w:rsidP="00F3312F">
      <w:pPr>
        <w:spacing w:after="180"/>
        <w:ind w:left="720"/>
        <w:rPr>
          <w:i/>
          <w:iCs/>
          <w:lang w:eastAsia="zh-CN"/>
        </w:rPr>
      </w:pPr>
      <w:r w:rsidRPr="00F3312F">
        <w:rPr>
          <w:i/>
          <w:iCs/>
          <w:lang w:eastAsia="zh-CN"/>
        </w:rPr>
        <w:t>1)</w:t>
      </w:r>
      <w:r w:rsidRPr="00F3312F">
        <w:rPr>
          <w:i/>
          <w:iCs/>
          <w:lang w:eastAsia="zh-CN"/>
        </w:rPr>
        <w:tab/>
        <w:t>The PEI subgrouping method is taken as baseline for LP-WUS subgrouping, i.e. CN assigned and UE_ID based subgrouping.</w:t>
      </w:r>
      <w:r w:rsidRPr="00F3312F">
        <w:rPr>
          <w:i/>
          <w:iCs/>
        </w:rPr>
        <w:t xml:space="preserve"> </w:t>
      </w:r>
      <w:r w:rsidRPr="00F3312F">
        <w:rPr>
          <w:i/>
          <w:iCs/>
          <w:lang w:eastAsia="zh-CN"/>
        </w:rPr>
        <w:t>FFS the maximum number of subgroups.</w:t>
      </w:r>
    </w:p>
    <w:p w14:paraId="2C602999" w14:textId="77777777" w:rsidR="00F06F10" w:rsidRPr="00C21229" w:rsidRDefault="00F06F10" w:rsidP="00C21229">
      <w:pPr>
        <w:spacing w:after="180"/>
        <w:ind w:left="720"/>
        <w:rPr>
          <w:i/>
          <w:iCs/>
          <w:lang w:eastAsia="zh-CN"/>
        </w:rPr>
      </w:pPr>
      <w:r w:rsidRPr="00C21229">
        <w:rPr>
          <w:i/>
          <w:iCs/>
          <w:lang w:eastAsia="zh-CN"/>
        </w:rPr>
        <w:t>2)</w:t>
      </w:r>
      <w:r w:rsidRPr="00C21229">
        <w:rPr>
          <w:i/>
          <w:iCs/>
          <w:lang w:eastAsia="zh-CN"/>
        </w:rPr>
        <w:tab/>
        <w:t xml:space="preserve">RAN2 assume the maximum number of subgroups that can be configured for LP-WUS subgrouping is no less than 8. </w:t>
      </w:r>
    </w:p>
    <w:p w14:paraId="0028926D" w14:textId="77777777" w:rsidR="00F06F10" w:rsidRPr="00F3312F" w:rsidRDefault="00F06F10" w:rsidP="00F3312F">
      <w:pPr>
        <w:spacing w:after="180"/>
        <w:ind w:left="720"/>
        <w:rPr>
          <w:i/>
          <w:iCs/>
          <w:lang w:eastAsia="zh-CN"/>
        </w:rPr>
      </w:pPr>
      <w:r w:rsidRPr="00F3312F">
        <w:rPr>
          <w:i/>
          <w:iCs/>
          <w:lang w:eastAsia="zh-CN"/>
        </w:rPr>
        <w:t>3)</w:t>
      </w:r>
      <w:r w:rsidRPr="00F3312F">
        <w:rPr>
          <w:i/>
          <w:iCs/>
          <w:lang w:eastAsia="zh-CN"/>
        </w:rPr>
        <w:tab/>
        <w:t>RAN2 understand that if UE is configured with CN-based LP-WUS subgrouping, it is up to CN to assign the LP-WUS subgroup ID to the UE.</w:t>
      </w:r>
    </w:p>
    <w:p w14:paraId="2F8609C9" w14:textId="77777777" w:rsidR="00F06F10" w:rsidRPr="00F3312F" w:rsidRDefault="00F06F10" w:rsidP="00F3312F">
      <w:pPr>
        <w:spacing w:after="180"/>
        <w:ind w:left="720"/>
        <w:rPr>
          <w:i/>
          <w:iCs/>
          <w:lang w:eastAsia="zh-CN"/>
        </w:rPr>
      </w:pPr>
      <w:r w:rsidRPr="00F3312F">
        <w:rPr>
          <w:i/>
          <w:iCs/>
          <w:lang w:eastAsia="zh-CN"/>
        </w:rPr>
        <w:t>4)</w:t>
      </w:r>
      <w:r w:rsidRPr="00F3312F">
        <w:rPr>
          <w:i/>
          <w:iCs/>
          <w:lang w:eastAsia="zh-CN"/>
        </w:rPr>
        <w:tab/>
        <w:t xml:space="preserve">For CN assigned LP-WUS subgrouping, RAN2 assumes similar procedure for PEI will be used for LP-WUS subgrouping. Final design is up to SA2/CT1/RAN3 discussion. </w:t>
      </w:r>
    </w:p>
    <w:p w14:paraId="4432219D" w14:textId="77777777" w:rsidR="00F06F10" w:rsidRPr="00F3312F" w:rsidRDefault="00F06F10" w:rsidP="00F3312F">
      <w:pPr>
        <w:spacing w:after="180"/>
        <w:ind w:left="720"/>
        <w:rPr>
          <w:i/>
          <w:iCs/>
          <w:lang w:eastAsia="zh-CN"/>
        </w:rPr>
      </w:pPr>
      <w:r w:rsidRPr="00F3312F">
        <w:rPr>
          <w:i/>
          <w:iCs/>
          <w:lang w:eastAsia="zh-CN"/>
        </w:rPr>
        <w:t>5)</w:t>
      </w:r>
      <w:r w:rsidRPr="00F3312F">
        <w:rPr>
          <w:i/>
          <w:iCs/>
          <w:lang w:eastAsia="zh-CN"/>
        </w:rPr>
        <w:tab/>
        <w:t>For UE_ID based subgrouping, similar formula defined for PEI subgrouping is reused for LP-WUS subgrouping.</w:t>
      </w:r>
    </w:p>
    <w:p w14:paraId="524051BC" w14:textId="77777777" w:rsidR="00F06F10" w:rsidRPr="00F3312F" w:rsidRDefault="00F06F10" w:rsidP="00F3312F">
      <w:pPr>
        <w:spacing w:after="180"/>
        <w:ind w:left="720"/>
        <w:rPr>
          <w:i/>
          <w:iCs/>
          <w:lang w:eastAsia="zh-CN"/>
        </w:rPr>
      </w:pPr>
      <w:r w:rsidRPr="00F3312F">
        <w:rPr>
          <w:i/>
          <w:iCs/>
          <w:lang w:eastAsia="zh-CN"/>
        </w:rPr>
        <w:t xml:space="preserve"> </w:t>
      </w:r>
    </w:p>
    <w:bookmarkEnd w:id="0"/>
    <w:p w14:paraId="088C8100" w14:textId="77777777" w:rsidR="00F06F10" w:rsidRPr="00F3312F" w:rsidRDefault="00F06F10" w:rsidP="00F3312F">
      <w:pPr>
        <w:ind w:left="720"/>
        <w:outlineLvl w:val="0"/>
        <w:rPr>
          <w:rFonts w:ascii="Arial" w:hAnsi="Arial" w:cs="Arial"/>
          <w:b/>
          <w:i/>
          <w:iCs/>
        </w:rPr>
      </w:pPr>
      <w:r w:rsidRPr="00F3312F">
        <w:rPr>
          <w:rFonts w:ascii="Arial" w:hAnsi="Arial" w:cs="Arial"/>
          <w:b/>
          <w:i/>
          <w:iCs/>
        </w:rPr>
        <w:t>2. Actions:</w:t>
      </w:r>
    </w:p>
    <w:p w14:paraId="113D9F77" w14:textId="77777777" w:rsidR="00F06F10" w:rsidRPr="00F3312F" w:rsidRDefault="00F06F10" w:rsidP="00F3312F">
      <w:pPr>
        <w:ind w:left="2705" w:hanging="1985"/>
        <w:outlineLvl w:val="0"/>
        <w:rPr>
          <w:rFonts w:ascii="Arial" w:hAnsi="Arial" w:cs="Arial"/>
          <w:b/>
          <w:i/>
          <w:iCs/>
          <w:lang w:eastAsia="zh-CN"/>
        </w:rPr>
      </w:pPr>
      <w:r w:rsidRPr="00F3312F">
        <w:rPr>
          <w:rFonts w:ascii="Arial" w:hAnsi="Arial" w:cs="Arial"/>
          <w:b/>
          <w:i/>
          <w:iCs/>
        </w:rPr>
        <w:t xml:space="preserve">To </w:t>
      </w:r>
      <w:r w:rsidRPr="00F3312F">
        <w:rPr>
          <w:rFonts w:ascii="Arial" w:hAnsi="Arial" w:cs="Arial" w:hint="eastAsia"/>
          <w:b/>
          <w:i/>
          <w:iCs/>
          <w:lang w:eastAsia="zh-CN"/>
        </w:rPr>
        <w:t>RAN</w:t>
      </w:r>
      <w:r w:rsidRPr="00F3312F">
        <w:rPr>
          <w:rFonts w:ascii="Arial" w:hAnsi="Arial" w:cs="Arial"/>
          <w:b/>
          <w:i/>
          <w:iCs/>
        </w:rPr>
        <w:t xml:space="preserve"> WG3, </w:t>
      </w:r>
      <w:r w:rsidRPr="00F3312F">
        <w:rPr>
          <w:rFonts w:ascii="Arial" w:hAnsi="Arial" w:cs="Arial"/>
          <w:b/>
          <w:i/>
          <w:iCs/>
          <w:lang w:eastAsia="zh-CN"/>
        </w:rPr>
        <w:t>SA WG2</w:t>
      </w:r>
      <w:r w:rsidRPr="00F3312F">
        <w:rPr>
          <w:rFonts w:ascii="Arial" w:hAnsi="Arial" w:cs="Arial" w:hint="eastAsia"/>
          <w:b/>
          <w:i/>
          <w:iCs/>
          <w:lang w:eastAsia="zh-CN"/>
        </w:rPr>
        <w:t>,</w:t>
      </w:r>
      <w:r w:rsidRPr="00F3312F">
        <w:rPr>
          <w:rFonts w:ascii="Arial" w:hAnsi="Arial" w:cs="Arial"/>
          <w:b/>
          <w:i/>
          <w:iCs/>
          <w:lang w:eastAsia="zh-CN"/>
        </w:rPr>
        <w:t xml:space="preserve"> CT WG1:</w:t>
      </w:r>
    </w:p>
    <w:p w14:paraId="041B5022" w14:textId="77777777" w:rsidR="00F06F10" w:rsidRPr="00F3312F" w:rsidRDefault="00F06F10" w:rsidP="00F3312F">
      <w:pPr>
        <w:spacing w:after="60"/>
        <w:ind w:left="720"/>
        <w:outlineLvl w:val="0"/>
        <w:rPr>
          <w:rFonts w:ascii="Arial" w:hAnsi="Arial" w:cs="Arial"/>
          <w:i/>
          <w:iCs/>
        </w:rPr>
      </w:pPr>
      <w:r w:rsidRPr="00F3312F">
        <w:rPr>
          <w:rFonts w:ascii="Arial" w:hAnsi="Arial" w:cs="Arial"/>
          <w:i/>
          <w:iCs/>
        </w:rPr>
        <w:t>RAN2 kindly request RAN3</w:t>
      </w:r>
      <w:r w:rsidRPr="00F3312F">
        <w:rPr>
          <w:rFonts w:ascii="Arial" w:hAnsi="Arial" w:cs="Arial" w:hint="eastAsia"/>
          <w:i/>
          <w:iCs/>
          <w:lang w:eastAsia="zh-CN"/>
        </w:rPr>
        <w:t>/</w:t>
      </w:r>
      <w:r w:rsidRPr="00F3312F">
        <w:rPr>
          <w:rFonts w:ascii="Arial" w:hAnsi="Arial" w:cs="Arial"/>
          <w:i/>
          <w:iCs/>
          <w:lang w:eastAsia="zh-CN"/>
        </w:rPr>
        <w:t>SA2/CT1</w:t>
      </w:r>
      <w:r w:rsidRPr="00F3312F">
        <w:rPr>
          <w:rFonts w:ascii="Arial" w:hAnsi="Arial" w:cs="Arial"/>
          <w:i/>
          <w:iCs/>
        </w:rPr>
        <w:t xml:space="preserve"> to take the above information into account during the future work, and provide feedback, if any.</w:t>
      </w:r>
    </w:p>
    <w:p w14:paraId="1BC89BB9" w14:textId="77777777" w:rsidR="005A766F" w:rsidRPr="005A766F" w:rsidRDefault="005A766F" w:rsidP="008441A6">
      <w:pPr>
        <w:pStyle w:val="Header"/>
        <w:rPr>
          <w:rFonts w:ascii="Arial" w:hAnsi="Arial"/>
        </w:rPr>
      </w:pPr>
    </w:p>
    <w:p w14:paraId="7418EF1D" w14:textId="1557BE50" w:rsidR="00A95966" w:rsidRDefault="00F3312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the issue and interpreted </w:t>
      </w:r>
      <w:r w:rsidR="00EA5FC1">
        <w:rPr>
          <w:rFonts w:ascii="Arial" w:hAnsi="Arial"/>
        </w:rPr>
        <w:t>the conclusion</w:t>
      </w:r>
      <w:r w:rsidR="004974CB">
        <w:rPr>
          <w:rFonts w:ascii="Arial" w:hAnsi="Arial"/>
        </w:rPr>
        <w:t>s above</w:t>
      </w:r>
      <w:r w:rsidR="00EA5FC1">
        <w:rPr>
          <w:rFonts w:ascii="Arial" w:hAnsi="Arial"/>
        </w:rPr>
        <w:t xml:space="preserve"> as </w:t>
      </w:r>
      <w:r w:rsidR="004974CB">
        <w:rPr>
          <w:rFonts w:ascii="Arial" w:hAnsi="Arial"/>
        </w:rPr>
        <w:t xml:space="preserve">LP-WUS subgroup </w:t>
      </w:r>
      <w:r w:rsidR="006B12BB">
        <w:rPr>
          <w:rFonts w:ascii="Arial" w:hAnsi="Arial"/>
        </w:rPr>
        <w:t xml:space="preserve">concept </w:t>
      </w:r>
      <w:r w:rsidR="004974CB">
        <w:rPr>
          <w:rFonts w:ascii="Arial" w:hAnsi="Arial"/>
        </w:rPr>
        <w:t>applies the same logic as PEIPS</w:t>
      </w:r>
      <w:r w:rsidR="00A95966">
        <w:rPr>
          <w:rFonts w:ascii="Arial" w:hAnsi="Arial"/>
        </w:rPr>
        <w:t>.</w:t>
      </w:r>
      <w:r w:rsidR="006B12BB">
        <w:rPr>
          <w:rFonts w:ascii="Arial" w:hAnsi="Arial"/>
        </w:rPr>
        <w:t xml:space="preserve"> However, a new set of parameters need to be defined between UE, AMF and </w:t>
      </w:r>
      <w:r w:rsidR="006E4D48">
        <w:rPr>
          <w:rFonts w:ascii="Arial" w:hAnsi="Arial"/>
        </w:rPr>
        <w:t>gNB.</w:t>
      </w:r>
    </w:p>
    <w:p w14:paraId="3790911F" w14:textId="6FAC2733" w:rsidR="001C11AD" w:rsidRDefault="001C11A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has agreed the attached CRs.</w:t>
      </w:r>
    </w:p>
    <w:p w14:paraId="2C498A94" w14:textId="77777777" w:rsidR="00EB3ADE" w:rsidRDefault="00EB3ADE" w:rsidP="008441A6">
      <w:pPr>
        <w:pStyle w:val="Header"/>
        <w:rPr>
          <w:rFonts w:ascii="Arial" w:hAnsi="Arial"/>
        </w:rPr>
      </w:pP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E3B206" w14:textId="4EC67E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RAN2</w:t>
      </w:r>
      <w:r w:rsidR="00E31EBF">
        <w:rPr>
          <w:rFonts w:ascii="Arial" w:hAnsi="Arial" w:cs="Arial"/>
          <w:b/>
        </w:rPr>
        <w:t>, RAN3, CT</w:t>
      </w:r>
      <w:r w:rsidR="0084569F">
        <w:rPr>
          <w:rFonts w:ascii="Arial" w:hAnsi="Arial" w:cs="Arial"/>
          <w:b/>
        </w:rPr>
        <w:t>1</w:t>
      </w:r>
    </w:p>
    <w:p w14:paraId="342859A1" w14:textId="54F290BA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E31EBF">
        <w:rPr>
          <w:rFonts w:ascii="Arial" w:hAnsi="Arial" w:cs="Arial"/>
        </w:rPr>
        <w:t>RAN2, RAN3 and CT1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FB6D4F">
        <w:rPr>
          <w:rFonts w:ascii="Arial" w:hAnsi="Arial" w:cs="Arial"/>
        </w:rPr>
        <w:t xml:space="preserve"> and </w:t>
      </w:r>
      <w:r w:rsidR="00E31EBF">
        <w:rPr>
          <w:rFonts w:ascii="Arial" w:hAnsi="Arial" w:cs="Arial"/>
        </w:rPr>
        <w:t>update the corresponding specifications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62983070" w14:textId="77777777" w:rsidR="00456A2E" w:rsidRPr="00B43BFD" w:rsidRDefault="00456A2E" w:rsidP="00456A2E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6-Ad Hoc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20 – 24 January, 2025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  </w:t>
      </w:r>
      <w:r w:rsidRPr="00B43BF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>eMeeting</w:t>
      </w:r>
    </w:p>
    <w:p w14:paraId="03872EC7" w14:textId="77777777" w:rsidR="00456A2E" w:rsidRPr="00B43BFD" w:rsidRDefault="00456A2E" w:rsidP="00456A2E">
      <w:pPr>
        <w:rPr>
          <w:rFonts w:ascii="Arial" w:hAnsi="Arial" w:cs="Arial"/>
          <w:sz w:val="22"/>
          <w:szCs w:val="22"/>
        </w:rPr>
      </w:pPr>
      <w:r w:rsidRPr="00B43BFD">
        <w:rPr>
          <w:rFonts w:ascii="Arial" w:hAnsi="Arial" w:cs="Arial"/>
          <w:sz w:val="22"/>
          <w:szCs w:val="22"/>
        </w:rPr>
        <w:t>SA2#16</w:t>
      </w:r>
      <w:r>
        <w:rPr>
          <w:rFonts w:ascii="Arial" w:hAnsi="Arial" w:cs="Arial"/>
          <w:sz w:val="22"/>
          <w:szCs w:val="22"/>
        </w:rPr>
        <w:t>7</w:t>
      </w:r>
      <w:r w:rsidRPr="00B43BFD">
        <w:rPr>
          <w:rFonts w:ascii="Arial" w:hAnsi="Arial" w:cs="Arial"/>
          <w:sz w:val="22"/>
          <w:szCs w:val="22"/>
        </w:rPr>
        <w:t xml:space="preserve">   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>17 – 21 February, 202</w:t>
      </w:r>
      <w:r>
        <w:rPr>
          <w:rFonts w:ascii="Arial" w:hAnsi="Arial" w:cs="Arial"/>
          <w:sz w:val="22"/>
          <w:szCs w:val="22"/>
        </w:rPr>
        <w:t>5</w:t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</w:r>
      <w:r w:rsidRPr="00B43BFD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>Athens</w:t>
      </w:r>
      <w:r w:rsidRPr="00B43BF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GR</w:t>
      </w:r>
    </w:p>
    <w:p w14:paraId="366E640F" w14:textId="77777777" w:rsidR="00AB3FE9" w:rsidRPr="00456A2E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456A2E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456A2E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456A2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2B0CD" w14:textId="77777777" w:rsidR="00F843B4" w:rsidRDefault="00F843B4">
      <w:r>
        <w:separator/>
      </w:r>
    </w:p>
  </w:endnote>
  <w:endnote w:type="continuationSeparator" w:id="0">
    <w:p w14:paraId="0A98C229" w14:textId="77777777" w:rsidR="00F843B4" w:rsidRDefault="00F84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5D369" w14:textId="77777777" w:rsidR="00F843B4" w:rsidRDefault="00F843B4">
      <w:r>
        <w:separator/>
      </w:r>
    </w:p>
  </w:footnote>
  <w:footnote w:type="continuationSeparator" w:id="0">
    <w:p w14:paraId="0E8CC48B" w14:textId="77777777" w:rsidR="00F843B4" w:rsidRDefault="00F843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6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 w:numId="27" w16cid:durableId="52213567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37545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FF8"/>
    <w:rsid w:val="00073A1C"/>
    <w:rsid w:val="00073B5D"/>
    <w:rsid w:val="0007478D"/>
    <w:rsid w:val="00082652"/>
    <w:rsid w:val="000828B4"/>
    <w:rsid w:val="000869C2"/>
    <w:rsid w:val="000871FE"/>
    <w:rsid w:val="000917CF"/>
    <w:rsid w:val="0009485C"/>
    <w:rsid w:val="0009798B"/>
    <w:rsid w:val="000A12BB"/>
    <w:rsid w:val="000A2B25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3648"/>
    <w:rsid w:val="00140A36"/>
    <w:rsid w:val="00142769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56E4"/>
    <w:rsid w:val="00203C33"/>
    <w:rsid w:val="00204393"/>
    <w:rsid w:val="00205486"/>
    <w:rsid w:val="002074A1"/>
    <w:rsid w:val="002118B9"/>
    <w:rsid w:val="00212CB0"/>
    <w:rsid w:val="00215ADE"/>
    <w:rsid w:val="002329A2"/>
    <w:rsid w:val="002349F5"/>
    <w:rsid w:val="00237C6D"/>
    <w:rsid w:val="0024099F"/>
    <w:rsid w:val="00243024"/>
    <w:rsid w:val="0024693E"/>
    <w:rsid w:val="00250D05"/>
    <w:rsid w:val="00252660"/>
    <w:rsid w:val="00255021"/>
    <w:rsid w:val="00255B06"/>
    <w:rsid w:val="00260E42"/>
    <w:rsid w:val="00262CAE"/>
    <w:rsid w:val="002633AD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E00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FDA"/>
    <w:rsid w:val="002F6A3F"/>
    <w:rsid w:val="002F7089"/>
    <w:rsid w:val="00300466"/>
    <w:rsid w:val="00300E05"/>
    <w:rsid w:val="00304789"/>
    <w:rsid w:val="00306324"/>
    <w:rsid w:val="003072F9"/>
    <w:rsid w:val="00312A5D"/>
    <w:rsid w:val="00313830"/>
    <w:rsid w:val="0031451C"/>
    <w:rsid w:val="00321F18"/>
    <w:rsid w:val="00321F50"/>
    <w:rsid w:val="00323974"/>
    <w:rsid w:val="00323C7E"/>
    <w:rsid w:val="003257B7"/>
    <w:rsid w:val="003268D5"/>
    <w:rsid w:val="003277BF"/>
    <w:rsid w:val="00330C94"/>
    <w:rsid w:val="0033240F"/>
    <w:rsid w:val="003330EB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B196F"/>
    <w:rsid w:val="003B4767"/>
    <w:rsid w:val="003B5D53"/>
    <w:rsid w:val="003C2A35"/>
    <w:rsid w:val="003C38D2"/>
    <w:rsid w:val="003C5221"/>
    <w:rsid w:val="003C5DB1"/>
    <w:rsid w:val="003D2933"/>
    <w:rsid w:val="003D2E4A"/>
    <w:rsid w:val="003D539D"/>
    <w:rsid w:val="003D7716"/>
    <w:rsid w:val="003E124D"/>
    <w:rsid w:val="003E3A7F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507A5"/>
    <w:rsid w:val="00450844"/>
    <w:rsid w:val="00450D73"/>
    <w:rsid w:val="004514D2"/>
    <w:rsid w:val="004537CA"/>
    <w:rsid w:val="00456A2E"/>
    <w:rsid w:val="0046179E"/>
    <w:rsid w:val="0046199F"/>
    <w:rsid w:val="00462B55"/>
    <w:rsid w:val="00463675"/>
    <w:rsid w:val="0046424E"/>
    <w:rsid w:val="00465421"/>
    <w:rsid w:val="00470749"/>
    <w:rsid w:val="004725B8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0917"/>
    <w:rsid w:val="00501F28"/>
    <w:rsid w:val="00502EB7"/>
    <w:rsid w:val="00503D24"/>
    <w:rsid w:val="00504372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3EA5"/>
    <w:rsid w:val="00557098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A766F"/>
    <w:rsid w:val="005B2FC8"/>
    <w:rsid w:val="005C0235"/>
    <w:rsid w:val="005C51F9"/>
    <w:rsid w:val="005C555C"/>
    <w:rsid w:val="005C563B"/>
    <w:rsid w:val="005C593E"/>
    <w:rsid w:val="005C5DD8"/>
    <w:rsid w:val="005C675E"/>
    <w:rsid w:val="005C6EC8"/>
    <w:rsid w:val="005D0AFD"/>
    <w:rsid w:val="005D13A7"/>
    <w:rsid w:val="005D3B22"/>
    <w:rsid w:val="005D54E0"/>
    <w:rsid w:val="005D666F"/>
    <w:rsid w:val="005E1332"/>
    <w:rsid w:val="005E29B2"/>
    <w:rsid w:val="005E2EE8"/>
    <w:rsid w:val="005E37D7"/>
    <w:rsid w:val="005E6895"/>
    <w:rsid w:val="005E7F7E"/>
    <w:rsid w:val="005F2095"/>
    <w:rsid w:val="005F2CF7"/>
    <w:rsid w:val="005F36C1"/>
    <w:rsid w:val="005F3F49"/>
    <w:rsid w:val="005F4D2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0AD3"/>
    <w:rsid w:val="00641B18"/>
    <w:rsid w:val="0064225A"/>
    <w:rsid w:val="006425FB"/>
    <w:rsid w:val="00646F47"/>
    <w:rsid w:val="00647E3A"/>
    <w:rsid w:val="0065075C"/>
    <w:rsid w:val="00651529"/>
    <w:rsid w:val="006521D6"/>
    <w:rsid w:val="00652A71"/>
    <w:rsid w:val="00652E23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23D7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9B5"/>
    <w:rsid w:val="006E041F"/>
    <w:rsid w:val="006E11E6"/>
    <w:rsid w:val="006E3714"/>
    <w:rsid w:val="006E4D48"/>
    <w:rsid w:val="006E507F"/>
    <w:rsid w:val="006E5AEF"/>
    <w:rsid w:val="006E754B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4A60"/>
    <w:rsid w:val="007519BF"/>
    <w:rsid w:val="00752E7E"/>
    <w:rsid w:val="00752FAC"/>
    <w:rsid w:val="007532E6"/>
    <w:rsid w:val="0075654B"/>
    <w:rsid w:val="00767F6C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2FEB"/>
    <w:rsid w:val="007A4929"/>
    <w:rsid w:val="007A4EDB"/>
    <w:rsid w:val="007A5281"/>
    <w:rsid w:val="007A5A38"/>
    <w:rsid w:val="007A5D22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92B"/>
    <w:rsid w:val="007F2D02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569F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4AC"/>
    <w:rsid w:val="00876568"/>
    <w:rsid w:val="008767BC"/>
    <w:rsid w:val="00877126"/>
    <w:rsid w:val="00880325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A79D9"/>
    <w:rsid w:val="008B749B"/>
    <w:rsid w:val="008C6E9C"/>
    <w:rsid w:val="008C71C9"/>
    <w:rsid w:val="008D3BFF"/>
    <w:rsid w:val="008D4404"/>
    <w:rsid w:val="008D4795"/>
    <w:rsid w:val="008D6D48"/>
    <w:rsid w:val="008D721E"/>
    <w:rsid w:val="008D785C"/>
    <w:rsid w:val="008E165F"/>
    <w:rsid w:val="008F4F19"/>
    <w:rsid w:val="009014E0"/>
    <w:rsid w:val="00901928"/>
    <w:rsid w:val="00902CF7"/>
    <w:rsid w:val="009039FD"/>
    <w:rsid w:val="00903D05"/>
    <w:rsid w:val="00906671"/>
    <w:rsid w:val="0090780F"/>
    <w:rsid w:val="009106D2"/>
    <w:rsid w:val="009129C2"/>
    <w:rsid w:val="00921625"/>
    <w:rsid w:val="00923E7C"/>
    <w:rsid w:val="00924031"/>
    <w:rsid w:val="0092465F"/>
    <w:rsid w:val="00924AE5"/>
    <w:rsid w:val="00925335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46C7"/>
    <w:rsid w:val="00963EFE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E0222"/>
    <w:rsid w:val="009E496D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D2D"/>
    <w:rsid w:val="00A164BF"/>
    <w:rsid w:val="00A246F8"/>
    <w:rsid w:val="00A24FD3"/>
    <w:rsid w:val="00A263B2"/>
    <w:rsid w:val="00A31909"/>
    <w:rsid w:val="00A33BEE"/>
    <w:rsid w:val="00A369D8"/>
    <w:rsid w:val="00A445D0"/>
    <w:rsid w:val="00A44CDC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7903"/>
    <w:rsid w:val="00AB110B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4A54"/>
    <w:rsid w:val="00AD50B2"/>
    <w:rsid w:val="00AD7BD3"/>
    <w:rsid w:val="00AD7F4F"/>
    <w:rsid w:val="00AE3130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342B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6014E"/>
    <w:rsid w:val="00C6128E"/>
    <w:rsid w:val="00C64DE8"/>
    <w:rsid w:val="00C66CAC"/>
    <w:rsid w:val="00C70C30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04D"/>
    <w:rsid w:val="00CF2D9B"/>
    <w:rsid w:val="00CF410D"/>
    <w:rsid w:val="00CF5317"/>
    <w:rsid w:val="00CF760D"/>
    <w:rsid w:val="00D0242E"/>
    <w:rsid w:val="00D032F9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566D8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3FE4"/>
    <w:rsid w:val="00E04225"/>
    <w:rsid w:val="00E055B1"/>
    <w:rsid w:val="00E06A52"/>
    <w:rsid w:val="00E10548"/>
    <w:rsid w:val="00E12C6F"/>
    <w:rsid w:val="00E14A68"/>
    <w:rsid w:val="00E15BAA"/>
    <w:rsid w:val="00E20F96"/>
    <w:rsid w:val="00E21AC5"/>
    <w:rsid w:val="00E22834"/>
    <w:rsid w:val="00E23247"/>
    <w:rsid w:val="00E237D9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3BC4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5FC1"/>
    <w:rsid w:val="00EA7110"/>
    <w:rsid w:val="00EB3ADE"/>
    <w:rsid w:val="00EB6406"/>
    <w:rsid w:val="00EB6F5B"/>
    <w:rsid w:val="00EC2D3A"/>
    <w:rsid w:val="00EC46A7"/>
    <w:rsid w:val="00EC7AA8"/>
    <w:rsid w:val="00ED1DBA"/>
    <w:rsid w:val="00ED34A5"/>
    <w:rsid w:val="00ED3E8C"/>
    <w:rsid w:val="00ED3FAC"/>
    <w:rsid w:val="00EE1E6B"/>
    <w:rsid w:val="00EE3B74"/>
    <w:rsid w:val="00EE7479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225C5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7327"/>
    <w:rsid w:val="00F57F63"/>
    <w:rsid w:val="00F62D52"/>
    <w:rsid w:val="00F65736"/>
    <w:rsid w:val="00F66CBE"/>
    <w:rsid w:val="00F768EB"/>
    <w:rsid w:val="00F7695B"/>
    <w:rsid w:val="00F76CD6"/>
    <w:rsid w:val="00F76DE5"/>
    <w:rsid w:val="00F77625"/>
    <w:rsid w:val="00F83DF3"/>
    <w:rsid w:val="00F843B4"/>
    <w:rsid w:val="00F906F0"/>
    <w:rsid w:val="00F934CE"/>
    <w:rsid w:val="00F953CA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736E"/>
    <w:rsid w:val="00FD21C9"/>
    <w:rsid w:val="00FD3B5D"/>
    <w:rsid w:val="00FD3EE3"/>
    <w:rsid w:val="00FD66E8"/>
    <w:rsid w:val="00FE0410"/>
    <w:rsid w:val="00FE420D"/>
    <w:rsid w:val="00FE5B02"/>
    <w:rsid w:val="00FE64C0"/>
    <w:rsid w:val="00FF0ADB"/>
    <w:rsid w:val="00FF2E1C"/>
    <w:rsid w:val="00FF4104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Ericsson_1031</cp:lastModifiedBy>
  <cp:revision>460</cp:revision>
  <cp:lastPrinted>2002-04-23T07:10:00Z</cp:lastPrinted>
  <dcterms:created xsi:type="dcterms:W3CDTF">2022-05-18T15:28:00Z</dcterms:created>
  <dcterms:modified xsi:type="dcterms:W3CDTF">2024-11-08T16:24:00Z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